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7B5" w:rsidRPr="004D67B5" w:rsidRDefault="004D67B5" w:rsidP="00E16844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16844" w:rsidRPr="004D67B5" w:rsidRDefault="00E16844" w:rsidP="00E16844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D67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3.4.</w:t>
      </w:r>
    </w:p>
    <w:p w:rsidR="00E16844" w:rsidRPr="004D67B5" w:rsidRDefault="00E16844" w:rsidP="00E1684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16844" w:rsidRPr="004D67B5" w:rsidRDefault="00E16844" w:rsidP="00E16844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D67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ПРЕДЛОЖЕНИЕ ЗА ИЗПЪЛНЕНИЕ НА ПОРЪЧКАТА</w:t>
      </w:r>
    </w:p>
    <w:p w:rsidR="00E16844" w:rsidRPr="004D67B5" w:rsidRDefault="00E16844" w:rsidP="00E1684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16844" w:rsidRPr="004D67B5" w:rsidRDefault="00E16844" w:rsidP="00E16844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D67B5">
        <w:rPr>
          <w:rFonts w:ascii="Times New Roman" w:eastAsia="Times New Roman" w:hAnsi="Times New Roman" w:cs="Times New Roman"/>
          <w:sz w:val="24"/>
          <w:szCs w:val="24"/>
          <w:lang w:eastAsia="bg-BG"/>
        </w:rPr>
        <w:t>от  ……………………………………………………………………………………</w:t>
      </w:r>
    </w:p>
    <w:p w:rsidR="00E16844" w:rsidRPr="004D67B5" w:rsidRDefault="00E16844" w:rsidP="00E16844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D67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16844" w:rsidRPr="004D67B5" w:rsidRDefault="00E16844" w:rsidP="00E16844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D67B5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 от ……………………………………………………</w:t>
      </w:r>
    </w:p>
    <w:p w:rsidR="00E16844" w:rsidRPr="004D67B5" w:rsidRDefault="00E16844" w:rsidP="00E16844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D67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адрес:................................................., тел: ……………………., Факс …………., Е_mail:…………………, ЕИК …………………., </w:t>
      </w:r>
    </w:p>
    <w:p w:rsidR="00E16844" w:rsidRPr="004D67B5" w:rsidRDefault="00E16844" w:rsidP="00E168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16844" w:rsidRPr="004D67B5" w:rsidRDefault="00E16844" w:rsidP="00E1684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D67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16844" w:rsidRPr="004D67B5" w:rsidRDefault="00E16844" w:rsidP="00E16844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16844" w:rsidRPr="004D67B5" w:rsidRDefault="00E16844" w:rsidP="00E16844">
      <w:pPr>
        <w:ind w:right="138"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D67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настоящото, Ви представяме нашето предложение за изпълнение на обявената от Вас обществена поръчка с предмет: </w:t>
      </w:r>
      <w:r w:rsidRPr="004D67B5">
        <w:rPr>
          <w:rFonts w:ascii="Times New Roman" w:eastAsia="Times New Roman" w:hAnsi="Times New Roman" w:cs="Times New Roman"/>
          <w:b/>
          <w:bCs/>
          <w:sz w:val="24"/>
          <w:szCs w:val="24"/>
        </w:rPr>
        <w:t>„Доставка и монтаж на оборудване и обзавеждане за социалните услуги: „Център за грижа за лица с различни форми на деменция“ и „Център за грижа за възрастни хора в невъзможност от самообслужване“ по пет обособени позиции:</w:t>
      </w:r>
    </w:p>
    <w:p w:rsidR="00E16844" w:rsidRPr="004D67B5" w:rsidRDefault="00E16844" w:rsidP="00E16844">
      <w:pPr>
        <w:ind w:right="138"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D67B5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Обособена позиция № 4 „Уреди за рехабилитация“</w:t>
      </w:r>
    </w:p>
    <w:p w:rsidR="00E16844" w:rsidRPr="004D67B5" w:rsidRDefault="00E16844" w:rsidP="004D67B5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4D67B5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след запознаване с документацията за участие заявяваме, че желаем да участваме в избора на изпълнител и предлагаме да организираме и изпълним поръчката както следва:</w:t>
      </w:r>
    </w:p>
    <w:p w:rsidR="00E16844" w:rsidRPr="004D67B5" w:rsidRDefault="00E16844" w:rsidP="00E16844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</w:p>
    <w:p w:rsidR="00E16844" w:rsidRPr="004D67B5" w:rsidRDefault="00E16844" w:rsidP="00E16844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4D67B5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1. Срок за изпълнение на доставката:  ...................... кал. </w:t>
      </w:r>
      <w:r w:rsidR="00BC62DC" w:rsidRPr="004D67B5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д</w:t>
      </w:r>
      <w:r w:rsidRPr="004D67B5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ни</w:t>
      </w:r>
      <w:r w:rsidR="00BC62DC" w:rsidRPr="004D67B5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,</w:t>
      </w:r>
      <w:r w:rsidRPr="004D67B5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</w:t>
      </w:r>
      <w:r w:rsidR="00BC62DC" w:rsidRPr="004D67B5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но</w:t>
      </w:r>
      <w:r w:rsidRPr="004D67B5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не по-дълъг от 45 (четиридесет и пет) календарни дни, считано от писменото уведомяване от страна на Възложителя.).</w:t>
      </w:r>
    </w:p>
    <w:p w:rsidR="00E16844" w:rsidRPr="004D67B5" w:rsidRDefault="00E16844" w:rsidP="00E16844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</w:p>
    <w:p w:rsidR="00E16844" w:rsidRPr="004D67B5" w:rsidRDefault="00E16844" w:rsidP="00E16844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4D67B5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2. Предлаганите от нас артикули са със следните параметри:</w:t>
      </w:r>
    </w:p>
    <w:p w:rsidR="00BC62DC" w:rsidRPr="004D67B5" w:rsidRDefault="00BC62DC" w:rsidP="00E168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bg-BG"/>
        </w:rPr>
      </w:pPr>
    </w:p>
    <w:tbl>
      <w:tblPr>
        <w:tblpPr w:leftFromText="141" w:rightFromText="141" w:vertAnchor="text" w:horzAnchor="margin" w:tblpXSpec="center" w:tblpY="16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3827"/>
        <w:gridCol w:w="3686"/>
      </w:tblGrid>
      <w:tr w:rsidR="00BC62DC" w:rsidRPr="004D67B5" w:rsidTr="004D67B5">
        <w:tc>
          <w:tcPr>
            <w:tcW w:w="675" w:type="dxa"/>
            <w:shd w:val="clear" w:color="auto" w:fill="auto"/>
          </w:tcPr>
          <w:p w:rsidR="00BC62DC" w:rsidRPr="004D67B5" w:rsidRDefault="00BC62DC" w:rsidP="004D67B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  <w:shd w:val="clear" w:color="auto" w:fill="auto"/>
          </w:tcPr>
          <w:p w:rsidR="00BC62DC" w:rsidRPr="004D67B5" w:rsidRDefault="00BC62DC" w:rsidP="004D67B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Артикул</w:t>
            </w:r>
          </w:p>
        </w:tc>
        <w:tc>
          <w:tcPr>
            <w:tcW w:w="3827" w:type="dxa"/>
            <w:shd w:val="clear" w:color="auto" w:fill="auto"/>
          </w:tcPr>
          <w:p w:rsidR="00BC62DC" w:rsidRPr="004D67B5" w:rsidRDefault="00BC62DC" w:rsidP="004D67B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Спецификации</w:t>
            </w:r>
          </w:p>
        </w:tc>
        <w:tc>
          <w:tcPr>
            <w:tcW w:w="3686" w:type="dxa"/>
            <w:shd w:val="clear" w:color="auto" w:fill="auto"/>
          </w:tcPr>
          <w:p w:rsidR="00BC62DC" w:rsidRPr="004D67B5" w:rsidRDefault="004D67B5" w:rsidP="004D67B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Предложение на участника</w:t>
            </w:r>
          </w:p>
        </w:tc>
      </w:tr>
      <w:tr w:rsidR="00BC62DC" w:rsidRPr="004D67B5" w:rsidTr="004D67B5">
        <w:tc>
          <w:tcPr>
            <w:tcW w:w="675" w:type="dxa"/>
            <w:shd w:val="clear" w:color="auto" w:fill="auto"/>
          </w:tcPr>
          <w:p w:rsidR="00BC62DC" w:rsidRPr="004D67B5" w:rsidRDefault="00BC62DC" w:rsidP="004D67B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  <w:shd w:val="clear" w:color="auto" w:fill="auto"/>
          </w:tcPr>
          <w:p w:rsidR="00BC62DC" w:rsidRPr="004D67B5" w:rsidRDefault="00BC62DC" w:rsidP="004D67B5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Шведска стена </w:t>
            </w:r>
          </w:p>
        </w:tc>
        <w:tc>
          <w:tcPr>
            <w:tcW w:w="3827" w:type="dxa"/>
            <w:shd w:val="clear" w:color="auto" w:fill="auto"/>
          </w:tcPr>
          <w:p w:rsidR="00BC62DC" w:rsidRPr="004D67B5" w:rsidRDefault="00BC62DC" w:rsidP="004D67B5">
            <w:pPr>
              <w:spacing w:before="100" w:beforeAutospacing="1"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Размери: </w:t>
            </w:r>
          </w:p>
          <w:p w:rsidR="00BC62DC" w:rsidRPr="004D67B5" w:rsidRDefault="00BC62DC" w:rsidP="004D67B5">
            <w:pPr>
              <w:numPr>
                <w:ilvl w:val="0"/>
                <w:numId w:val="2"/>
              </w:numPr>
              <w:tabs>
                <w:tab w:val="num" w:pos="34"/>
                <w:tab w:val="left" w:pos="202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височина: минимум 240 см</w:t>
            </w:r>
          </w:p>
          <w:p w:rsidR="00BC62DC" w:rsidRPr="004D67B5" w:rsidRDefault="00BC62DC" w:rsidP="004D67B5">
            <w:pPr>
              <w:numPr>
                <w:ilvl w:val="0"/>
                <w:numId w:val="2"/>
              </w:numPr>
              <w:tabs>
                <w:tab w:val="num" w:pos="34"/>
                <w:tab w:val="left" w:pos="217"/>
              </w:tabs>
              <w:spacing w:before="100" w:beforeAutospacing="1"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ширина: минимум 80 см</w:t>
            </w:r>
          </w:p>
          <w:p w:rsidR="00BC62DC" w:rsidRPr="004D67B5" w:rsidRDefault="00BC62DC" w:rsidP="004D67B5">
            <w:pPr>
              <w:numPr>
                <w:ilvl w:val="0"/>
                <w:numId w:val="2"/>
              </w:numPr>
              <w:tabs>
                <w:tab w:val="num" w:pos="34"/>
                <w:tab w:val="left" w:pos="232"/>
              </w:tabs>
              <w:spacing w:before="100" w:beforeAutospacing="1"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дълбочина:  минимум 65 см</w:t>
            </w:r>
          </w:p>
          <w:p w:rsidR="00BC62DC" w:rsidRPr="004D67B5" w:rsidRDefault="00BC62DC" w:rsidP="004D67B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Материал: </w:t>
            </w: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дървесина, третирана със  сертифициран лак без мирис.</w:t>
            </w:r>
          </w:p>
          <w:p w:rsidR="00BC62DC" w:rsidRPr="004D67B5" w:rsidRDefault="00BC62DC" w:rsidP="004D67B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Описание:</w:t>
            </w:r>
          </w:p>
          <w:p w:rsidR="00BC62DC" w:rsidRPr="004D67B5" w:rsidRDefault="00BC62DC" w:rsidP="004D67B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  с подвижни аксесоари, </w:t>
            </w: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включващи: </w:t>
            </w:r>
          </w:p>
          <w:p w:rsidR="00BC62DC" w:rsidRPr="004D67B5" w:rsidRDefault="00BC62DC" w:rsidP="004D67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Висящ трапец </w:t>
            </w:r>
          </w:p>
          <w:p w:rsidR="00BC62DC" w:rsidRPr="004D67B5" w:rsidRDefault="00BC62DC" w:rsidP="004D67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Гимнастически халки </w:t>
            </w:r>
          </w:p>
          <w:p w:rsidR="00BC62DC" w:rsidRPr="004D67B5" w:rsidRDefault="00BC62DC" w:rsidP="004D67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Въже за катерене </w:t>
            </w:r>
          </w:p>
          <w:p w:rsidR="00BC62DC" w:rsidRPr="004D67B5" w:rsidRDefault="00BC62DC" w:rsidP="004D67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Въжена стълба с дървени стъпала </w:t>
            </w:r>
          </w:p>
          <w:p w:rsidR="00BC62DC" w:rsidRPr="004D67B5" w:rsidRDefault="00BC62DC" w:rsidP="004D67B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  Товароносимост: 130 кг </w:t>
            </w:r>
          </w:p>
          <w:p w:rsidR="00BC62DC" w:rsidRPr="004D67B5" w:rsidRDefault="00BC62DC" w:rsidP="004D67B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Комплекта да включва и катарами за въжетата.</w:t>
            </w:r>
          </w:p>
          <w:p w:rsidR="00BC62DC" w:rsidRPr="004D67B5" w:rsidRDefault="00BC62DC" w:rsidP="004D67B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Гаранция</w:t>
            </w:r>
            <w:r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– </w:t>
            </w:r>
            <w:r w:rsidR="0079613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минимум </w:t>
            </w:r>
            <w:r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24 месеца</w:t>
            </w:r>
          </w:p>
        </w:tc>
        <w:tc>
          <w:tcPr>
            <w:tcW w:w="3686" w:type="dxa"/>
            <w:shd w:val="clear" w:color="auto" w:fill="auto"/>
          </w:tcPr>
          <w:p w:rsidR="00BC62DC" w:rsidRPr="004D67B5" w:rsidRDefault="00BC62DC" w:rsidP="004D67B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62DC" w:rsidRPr="004D67B5" w:rsidTr="004D67B5">
        <w:tc>
          <w:tcPr>
            <w:tcW w:w="675" w:type="dxa"/>
            <w:shd w:val="clear" w:color="auto" w:fill="auto"/>
          </w:tcPr>
          <w:p w:rsidR="00BC62DC" w:rsidRPr="004D67B5" w:rsidRDefault="00BC62DC" w:rsidP="004D67B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985" w:type="dxa"/>
            <w:shd w:val="clear" w:color="auto" w:fill="auto"/>
          </w:tcPr>
          <w:p w:rsidR="00BC62DC" w:rsidRPr="004D67B5" w:rsidRDefault="00BC62DC" w:rsidP="004D67B5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Клетка на Роше за болнично легло</w:t>
            </w:r>
          </w:p>
        </w:tc>
        <w:tc>
          <w:tcPr>
            <w:tcW w:w="3827" w:type="dxa"/>
            <w:shd w:val="clear" w:color="auto" w:fill="auto"/>
          </w:tcPr>
          <w:p w:rsidR="00BC62DC" w:rsidRPr="004D67B5" w:rsidRDefault="00BC62DC" w:rsidP="004D67B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Размери</w:t>
            </w:r>
            <w:r w:rsidRPr="004D67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 ширина</w:t>
            </w: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68 см/ </w:t>
            </w:r>
            <w:r w:rsidRPr="004D67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r w:rsidRPr="004D67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исочина</w:t>
            </w:r>
            <w:r w:rsidRPr="004D67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200 см; м</w:t>
            </w:r>
            <w:r w:rsidRPr="004D67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аксимална</w:t>
            </w:r>
            <w:r w:rsidRPr="004D67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ширина: 225 см</w:t>
            </w: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D67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Разстояние</w:t>
            </w:r>
            <w:r w:rsidRPr="004D67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между стабилизаторите: 200 cm - 225 cm</w:t>
            </w:r>
          </w:p>
          <w:p w:rsidR="00BC62DC" w:rsidRPr="004D67B5" w:rsidRDefault="00BC62DC" w:rsidP="004D67B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Описание: </w:t>
            </w:r>
          </w:p>
          <w:p w:rsidR="00BC62DC" w:rsidRPr="004D67B5" w:rsidRDefault="00BC62DC" w:rsidP="004D67B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Мобилна клетка на Роше за суспензо и пулитерапия за болнично легло;</w:t>
            </w:r>
          </w:p>
          <w:p w:rsidR="00BC62DC" w:rsidRPr="004D67B5" w:rsidRDefault="00BC62DC" w:rsidP="004D67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с възможност за настройка на дължината в зависимост от размера на леглото;</w:t>
            </w:r>
          </w:p>
          <w:p w:rsidR="00BC62DC" w:rsidRPr="004D67B5" w:rsidRDefault="00BC62DC" w:rsidP="004D67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колелца с възможност за бързо преместване </w:t>
            </w:r>
          </w:p>
          <w:p w:rsidR="00BC62DC" w:rsidRPr="004D67B5" w:rsidRDefault="00BC62DC" w:rsidP="004D67B5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Гаранция</w:t>
            </w:r>
            <w:r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–</w:t>
            </w:r>
            <w:r w:rsidR="0079613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минимум</w:t>
            </w:r>
            <w:r w:rsidR="0079613D"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24 месеца</w:t>
            </w:r>
          </w:p>
        </w:tc>
        <w:tc>
          <w:tcPr>
            <w:tcW w:w="3686" w:type="dxa"/>
            <w:shd w:val="clear" w:color="auto" w:fill="auto"/>
          </w:tcPr>
          <w:p w:rsidR="00BC62DC" w:rsidRPr="004D67B5" w:rsidRDefault="00BC62DC" w:rsidP="004D67B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4A0" w:rsidRPr="004D67B5" w:rsidTr="004D67B5">
        <w:tc>
          <w:tcPr>
            <w:tcW w:w="675" w:type="dxa"/>
            <w:shd w:val="clear" w:color="auto" w:fill="auto"/>
          </w:tcPr>
          <w:p w:rsidR="000B74A0" w:rsidRPr="004D67B5" w:rsidRDefault="000B74A0" w:rsidP="000B74A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5" w:type="dxa"/>
            <w:shd w:val="clear" w:color="auto" w:fill="auto"/>
          </w:tcPr>
          <w:p w:rsidR="000B74A0" w:rsidRPr="000B74A0" w:rsidRDefault="000B74A0" w:rsidP="000B74A0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B74A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Стандартно оборудване за клетка на Роше</w:t>
            </w:r>
          </w:p>
        </w:tc>
        <w:tc>
          <w:tcPr>
            <w:tcW w:w="3827" w:type="dxa"/>
            <w:shd w:val="clear" w:color="auto" w:fill="auto"/>
          </w:tcPr>
          <w:p w:rsidR="000B74A0" w:rsidRDefault="000B74A0" w:rsidP="000B74A0">
            <w:pPr>
              <w:ind w:left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4A0">
              <w:rPr>
                <w:rFonts w:ascii="Times New Roman" w:eastAsia="Calibri" w:hAnsi="Times New Roman" w:cs="Times New Roman"/>
                <w:sz w:val="24"/>
                <w:szCs w:val="24"/>
              </w:rPr>
              <w:t>Комплекта с  оборудването за клетката на Роше следва да включва следните артикули и бройки:</w:t>
            </w:r>
          </w:p>
          <w:p w:rsidR="006410F0" w:rsidRPr="000B74A0" w:rsidRDefault="006410F0" w:rsidP="000B74A0">
            <w:pPr>
              <w:ind w:left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0B74A0" w:rsidRPr="000B74A0" w:rsidRDefault="006410F0" w:rsidP="000B7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Въже – дължина</w:t>
            </w:r>
            <w:r w:rsidR="000B74A0" w:rsidRPr="000B74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1600 мм  - 8 бр</w:t>
            </w:r>
          </w:p>
          <w:p w:rsidR="000B74A0" w:rsidRPr="000B74A0" w:rsidRDefault="006410F0" w:rsidP="000B7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Въже – дължина</w:t>
            </w:r>
            <w:r w:rsidR="000B74A0" w:rsidRPr="000B74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960 мм - 6 бр</w:t>
            </w:r>
          </w:p>
          <w:p w:rsidR="000B74A0" w:rsidRPr="000B74A0" w:rsidRDefault="000B74A0" w:rsidP="000B7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4A0">
              <w:rPr>
                <w:rFonts w:ascii="Times New Roman" w:hAnsi="Times New Roman" w:cs="Times New Roman"/>
                <w:bCs/>
                <w:sz w:val="24"/>
                <w:szCs w:val="24"/>
              </w:rPr>
              <w:t>Въже – дължина 2450 мм  - 1 бр</w:t>
            </w:r>
          </w:p>
          <w:p w:rsidR="000B74A0" w:rsidRPr="000B74A0" w:rsidRDefault="000B74A0" w:rsidP="000B7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4A0">
              <w:rPr>
                <w:rFonts w:ascii="Times New Roman" w:hAnsi="Times New Roman" w:cs="Times New Roman"/>
                <w:bCs/>
                <w:sz w:val="24"/>
                <w:szCs w:val="24"/>
              </w:rPr>
              <w:t>Въже – дължина  5720 мм - 1 бр</w:t>
            </w:r>
          </w:p>
          <w:p w:rsidR="000B74A0" w:rsidRPr="000B74A0" w:rsidRDefault="000B74A0" w:rsidP="000B7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4A0">
              <w:rPr>
                <w:rFonts w:ascii="Times New Roman" w:hAnsi="Times New Roman" w:cs="Times New Roman"/>
                <w:bCs/>
                <w:sz w:val="24"/>
                <w:szCs w:val="24"/>
              </w:rPr>
              <w:t>Въже – дължина - 3750 мм 3 бр</w:t>
            </w:r>
          </w:p>
          <w:p w:rsidR="000B74A0" w:rsidRPr="000B74A0" w:rsidRDefault="000B74A0" w:rsidP="000B7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4A0">
              <w:rPr>
                <w:rFonts w:ascii="Times New Roman" w:hAnsi="Times New Roman" w:cs="Times New Roman"/>
                <w:bCs/>
                <w:sz w:val="24"/>
                <w:szCs w:val="24"/>
              </w:rPr>
              <w:t>Слинг за предмишница и долен крайник 420x100 - 4 бр</w:t>
            </w:r>
          </w:p>
          <w:p w:rsidR="000B74A0" w:rsidRPr="000B74A0" w:rsidRDefault="000B74A0" w:rsidP="000B7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4A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Слинг за бедро и горен крайник 540x135 - 4 бр</w:t>
            </w:r>
          </w:p>
          <w:p w:rsidR="000B74A0" w:rsidRPr="000B74A0" w:rsidRDefault="000B74A0" w:rsidP="000B7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4A0">
              <w:rPr>
                <w:rFonts w:ascii="Times New Roman" w:hAnsi="Times New Roman" w:cs="Times New Roman"/>
                <w:bCs/>
                <w:sz w:val="24"/>
                <w:szCs w:val="24"/>
              </w:rPr>
              <w:t>Слинг за таз 830x230 - 2 бр</w:t>
            </w:r>
          </w:p>
          <w:p w:rsidR="000B74A0" w:rsidRPr="000B74A0" w:rsidRDefault="000B74A0" w:rsidP="000B7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4A0">
              <w:rPr>
                <w:rFonts w:ascii="Times New Roman" w:hAnsi="Times New Roman" w:cs="Times New Roman"/>
                <w:bCs/>
                <w:sz w:val="24"/>
                <w:szCs w:val="24"/>
              </w:rPr>
              <w:t>Слинг за гръден кош 820x300  -1 бр.</w:t>
            </w:r>
          </w:p>
          <w:p w:rsidR="000B74A0" w:rsidRPr="000B74A0" w:rsidRDefault="000B74A0" w:rsidP="000B7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4A0">
              <w:rPr>
                <w:rFonts w:ascii="Times New Roman" w:hAnsi="Times New Roman" w:cs="Times New Roman"/>
                <w:bCs/>
                <w:sz w:val="24"/>
                <w:szCs w:val="24"/>
              </w:rPr>
              <w:t>Слинг за глава 150х530 - 1 бр</w:t>
            </w:r>
          </w:p>
          <w:p w:rsidR="000B74A0" w:rsidRPr="000B74A0" w:rsidRDefault="000B74A0" w:rsidP="000B7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4A0">
              <w:rPr>
                <w:rFonts w:ascii="Times New Roman" w:hAnsi="Times New Roman" w:cs="Times New Roman"/>
                <w:bCs/>
                <w:sz w:val="24"/>
                <w:szCs w:val="24"/>
              </w:rPr>
              <w:t>Слинг за ходила 75х610 - 4 бр</w:t>
            </w:r>
          </w:p>
          <w:p w:rsidR="000B74A0" w:rsidRPr="000B74A0" w:rsidRDefault="000B74A0" w:rsidP="000B7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4A0">
              <w:rPr>
                <w:rFonts w:ascii="Times New Roman" w:hAnsi="Times New Roman" w:cs="Times New Roman"/>
                <w:bCs/>
                <w:sz w:val="24"/>
                <w:szCs w:val="24"/>
              </w:rPr>
              <w:t>Двуставен слинг (подложка 160x80 лента 40x135) - 4 бр</w:t>
            </w:r>
          </w:p>
          <w:p w:rsidR="000B74A0" w:rsidRPr="000B74A0" w:rsidRDefault="000B74A0" w:rsidP="000B7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4A0">
              <w:rPr>
                <w:rFonts w:ascii="Times New Roman" w:hAnsi="Times New Roman" w:cs="Times New Roman"/>
                <w:bCs/>
                <w:sz w:val="24"/>
                <w:szCs w:val="24"/>
              </w:rPr>
              <w:t>Универсална лента за тазова тракция 1330x170 - 1 бр</w:t>
            </w:r>
          </w:p>
          <w:p w:rsidR="000B74A0" w:rsidRPr="000B74A0" w:rsidRDefault="000B74A0" w:rsidP="000B7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4A0">
              <w:rPr>
                <w:rFonts w:ascii="Times New Roman" w:hAnsi="Times New Roman" w:cs="Times New Roman"/>
                <w:bCs/>
                <w:sz w:val="24"/>
                <w:szCs w:val="24"/>
              </w:rPr>
              <w:t>Окачване - крака 135x170  -1 бр</w:t>
            </w:r>
          </w:p>
          <w:p w:rsidR="000B74A0" w:rsidRPr="000B74A0" w:rsidRDefault="000B74A0" w:rsidP="000B7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4A0">
              <w:rPr>
                <w:rFonts w:ascii="Times New Roman" w:hAnsi="Times New Roman" w:cs="Times New Roman"/>
                <w:bCs/>
                <w:sz w:val="24"/>
                <w:szCs w:val="24"/>
              </w:rPr>
              <w:t>Тежест 0,5 кг - 2 бр</w:t>
            </w:r>
          </w:p>
          <w:p w:rsidR="000B74A0" w:rsidRPr="000B74A0" w:rsidRDefault="000B74A0" w:rsidP="000B7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4A0">
              <w:rPr>
                <w:rFonts w:ascii="Times New Roman" w:hAnsi="Times New Roman" w:cs="Times New Roman"/>
                <w:bCs/>
                <w:sz w:val="24"/>
                <w:szCs w:val="24"/>
              </w:rPr>
              <w:t>Тежест 1,0 кг  - 2 бр</w:t>
            </w:r>
          </w:p>
          <w:p w:rsidR="000B74A0" w:rsidRPr="000B74A0" w:rsidRDefault="000B74A0" w:rsidP="000B7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4A0">
              <w:rPr>
                <w:rFonts w:ascii="Times New Roman" w:hAnsi="Times New Roman" w:cs="Times New Roman"/>
                <w:bCs/>
                <w:sz w:val="24"/>
                <w:szCs w:val="24"/>
              </w:rPr>
              <w:t>Тежест 1,5 кг - 2 бр</w:t>
            </w:r>
          </w:p>
          <w:p w:rsidR="000B74A0" w:rsidRPr="000B74A0" w:rsidRDefault="000B74A0" w:rsidP="000B7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4A0">
              <w:rPr>
                <w:rFonts w:ascii="Times New Roman" w:hAnsi="Times New Roman" w:cs="Times New Roman"/>
                <w:bCs/>
                <w:sz w:val="24"/>
                <w:szCs w:val="24"/>
              </w:rPr>
              <w:t>Тежест 2,0 кг - 2 бр</w:t>
            </w:r>
          </w:p>
          <w:p w:rsidR="000B74A0" w:rsidRPr="000B74A0" w:rsidRDefault="000B74A0" w:rsidP="000B7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4A0">
              <w:rPr>
                <w:rFonts w:ascii="Times New Roman" w:hAnsi="Times New Roman" w:cs="Times New Roman"/>
                <w:bCs/>
                <w:sz w:val="24"/>
                <w:szCs w:val="24"/>
              </w:rPr>
              <w:t>Тежест 2,5 кг - 2 бр</w:t>
            </w:r>
          </w:p>
          <w:p w:rsidR="000B74A0" w:rsidRPr="000B74A0" w:rsidRDefault="000B74A0" w:rsidP="000B7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4A0">
              <w:rPr>
                <w:rFonts w:ascii="Times New Roman" w:hAnsi="Times New Roman" w:cs="Times New Roman"/>
                <w:bCs/>
                <w:sz w:val="24"/>
                <w:szCs w:val="24"/>
              </w:rPr>
              <w:t>Тежест 3,0 кг - 1 бр</w:t>
            </w:r>
          </w:p>
          <w:p w:rsidR="000B74A0" w:rsidRPr="000B74A0" w:rsidRDefault="000B74A0" w:rsidP="000B7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4A0">
              <w:rPr>
                <w:rFonts w:ascii="Times New Roman" w:hAnsi="Times New Roman" w:cs="Times New Roman"/>
                <w:bCs/>
                <w:sz w:val="24"/>
                <w:szCs w:val="24"/>
              </w:rPr>
              <w:t>Кука – 30 бр</w:t>
            </w:r>
          </w:p>
          <w:p w:rsidR="000B74A0" w:rsidRPr="000B74A0" w:rsidRDefault="000B74A0" w:rsidP="000B74A0">
            <w:pPr>
              <w:spacing w:after="100" w:afterAutospacing="1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74A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Гаранция</w:t>
            </w:r>
            <w:r w:rsidRPr="000B74A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– </w:t>
            </w:r>
            <w:r w:rsidR="0079613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минимум</w:t>
            </w:r>
            <w:r w:rsidR="0079613D" w:rsidRPr="000B74A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0B74A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24 месеца</w:t>
            </w:r>
          </w:p>
        </w:tc>
        <w:tc>
          <w:tcPr>
            <w:tcW w:w="3686" w:type="dxa"/>
            <w:shd w:val="clear" w:color="auto" w:fill="auto"/>
          </w:tcPr>
          <w:p w:rsidR="000B74A0" w:rsidRPr="004D67B5" w:rsidRDefault="000B74A0" w:rsidP="000B74A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62DC" w:rsidRPr="004D67B5" w:rsidTr="004D67B5">
        <w:tc>
          <w:tcPr>
            <w:tcW w:w="675" w:type="dxa"/>
            <w:shd w:val="clear" w:color="auto" w:fill="auto"/>
          </w:tcPr>
          <w:p w:rsidR="00BC62DC" w:rsidRPr="004D67B5" w:rsidRDefault="00BC62DC" w:rsidP="004D67B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985" w:type="dxa"/>
            <w:shd w:val="clear" w:color="auto" w:fill="auto"/>
          </w:tcPr>
          <w:p w:rsidR="00BC62DC" w:rsidRPr="004D67B5" w:rsidRDefault="00BC62DC" w:rsidP="004D67B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Алуминиева трисекторна масажна кушетка</w:t>
            </w:r>
          </w:p>
          <w:p w:rsidR="00BC62DC" w:rsidRPr="004D67B5" w:rsidRDefault="00BC62DC" w:rsidP="004D67B5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BC62DC" w:rsidRPr="004D67B5" w:rsidRDefault="00BC62DC" w:rsidP="004D67B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Размери:</w:t>
            </w:r>
          </w:p>
          <w:p w:rsidR="00BC62DC" w:rsidRPr="004D67B5" w:rsidRDefault="00BC62DC" w:rsidP="004D67B5">
            <w:pPr>
              <w:numPr>
                <w:ilvl w:val="0"/>
                <w:numId w:val="1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Размери при сгънато състояние: 100 Х 70 Х 20 см</w:t>
            </w: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Дължина: минимум 190 см;</w:t>
            </w:r>
          </w:p>
          <w:p w:rsidR="00BC62DC" w:rsidRPr="004D67B5" w:rsidRDefault="00BC62DC" w:rsidP="004D67B5">
            <w:pPr>
              <w:numPr>
                <w:ilvl w:val="0"/>
                <w:numId w:val="1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Дължина с опората за глава: минимум 210 см</w:t>
            </w:r>
          </w:p>
          <w:p w:rsidR="00BC62DC" w:rsidRPr="004D67B5" w:rsidRDefault="00BC62DC" w:rsidP="004D67B5">
            <w:pPr>
              <w:numPr>
                <w:ilvl w:val="0"/>
                <w:numId w:val="1"/>
              </w:numPr>
              <w:tabs>
                <w:tab w:val="left" w:pos="175"/>
              </w:tabs>
              <w:spacing w:after="0" w:line="240" w:lineRule="auto"/>
              <w:ind w:left="0" w:firstLine="0"/>
              <w:contextualSpacing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Ширина: минимум 70 см, </w:t>
            </w:r>
          </w:p>
          <w:p w:rsidR="00BC62DC" w:rsidRPr="004D67B5" w:rsidRDefault="00BC62DC" w:rsidP="004D67B5">
            <w:pPr>
              <w:numPr>
                <w:ilvl w:val="0"/>
                <w:numId w:val="1"/>
              </w:numPr>
              <w:tabs>
                <w:tab w:val="left" w:pos="232"/>
              </w:tabs>
              <w:spacing w:after="0" w:line="240" w:lineRule="auto"/>
              <w:ind w:left="34" w:hanging="34"/>
              <w:contextualSpacing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Ширина с подложката за ръка: минимум 90 см</w:t>
            </w: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- Регулируема височина от 60÷65 см до 80÷85 см</w:t>
            </w: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D67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Описание:</w:t>
            </w: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Трисекторна масажна кушетка с повдигане. </w:t>
            </w:r>
          </w:p>
          <w:p w:rsidR="00BC62DC" w:rsidRPr="004D67B5" w:rsidRDefault="00BC62DC" w:rsidP="004D67B5">
            <w:pPr>
              <w:spacing w:after="0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</w:t>
            </w: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BC62DC" w:rsidRPr="004D67B5" w:rsidRDefault="00BC62DC" w:rsidP="004D67B5">
            <w:pPr>
              <w:numPr>
                <w:ilvl w:val="0"/>
                <w:numId w:val="1"/>
              </w:numPr>
              <w:spacing w:after="0" w:line="240" w:lineRule="auto"/>
              <w:contextualSpacing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Алуминиева</w:t>
            </w:r>
          </w:p>
          <w:p w:rsidR="00BC62DC" w:rsidRPr="004D67B5" w:rsidRDefault="00BC62DC" w:rsidP="004D67B5">
            <w:pPr>
              <w:keepNext/>
              <w:keepLines/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0" w:firstLine="0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Тапицерия: винил  - водоустойчив и устойчив на масажно олио винил.</w:t>
            </w:r>
          </w:p>
          <w:p w:rsidR="00BC62DC" w:rsidRPr="004D67B5" w:rsidRDefault="00BC62DC" w:rsidP="004D67B5">
            <w:pPr>
              <w:keepNext/>
              <w:keepLines/>
              <w:spacing w:after="0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Работно тегло: 250 кг. (включително натиска на масажиста).</w:t>
            </w:r>
          </w:p>
          <w:p w:rsidR="00BC62DC" w:rsidRPr="004D67B5" w:rsidRDefault="00BC62DC" w:rsidP="004D67B5">
            <w:pPr>
              <w:keepNext/>
              <w:keepLines/>
              <w:spacing w:after="0"/>
              <w:outlineLvl w:val="1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lastRenderedPageBreak/>
              <w:t>Гаранция</w:t>
            </w:r>
            <w:r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– </w:t>
            </w:r>
            <w:r w:rsidR="0079613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минимум</w:t>
            </w:r>
            <w:r w:rsidR="0079613D"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24 месеца</w:t>
            </w:r>
            <w:r w:rsidRPr="004D67B5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</w:tcPr>
          <w:p w:rsidR="00BC62DC" w:rsidRPr="004D67B5" w:rsidRDefault="00BC62DC" w:rsidP="004D67B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62DC" w:rsidRPr="004D67B5" w:rsidTr="004D67B5">
        <w:tc>
          <w:tcPr>
            <w:tcW w:w="675" w:type="dxa"/>
            <w:shd w:val="clear" w:color="auto" w:fill="auto"/>
          </w:tcPr>
          <w:p w:rsidR="00BC62DC" w:rsidRPr="004D67B5" w:rsidRDefault="00BC62DC" w:rsidP="004D67B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985" w:type="dxa"/>
            <w:shd w:val="clear" w:color="auto" w:fill="auto"/>
          </w:tcPr>
          <w:p w:rsidR="00BC62DC" w:rsidRPr="004D67B5" w:rsidRDefault="00BC62DC" w:rsidP="004D67B5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Бягаща пътечка за рехабилитация</w:t>
            </w:r>
          </w:p>
        </w:tc>
        <w:tc>
          <w:tcPr>
            <w:tcW w:w="3827" w:type="dxa"/>
            <w:shd w:val="clear" w:color="auto" w:fill="auto"/>
          </w:tcPr>
          <w:p w:rsidR="00BC62DC" w:rsidRPr="004D67B5" w:rsidRDefault="00BC62DC" w:rsidP="004D67B5">
            <w:pPr>
              <w:numPr>
                <w:ilvl w:val="0"/>
                <w:numId w:val="5"/>
              </w:numPr>
              <w:tabs>
                <w:tab w:val="left" w:pos="309"/>
              </w:tabs>
              <w:spacing w:before="100" w:beforeAutospacing="1" w:after="0" w:line="240" w:lineRule="auto"/>
              <w:ind w:left="3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Максималната мощност на двигателя:</w:t>
            </w: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1.75 HP</w:t>
            </w:r>
          </w:p>
          <w:p w:rsidR="00BC62DC" w:rsidRPr="004D67B5" w:rsidRDefault="00BC62DC" w:rsidP="004D67B5">
            <w:pPr>
              <w:numPr>
                <w:ilvl w:val="0"/>
                <w:numId w:val="4"/>
              </w:numPr>
              <w:tabs>
                <w:tab w:val="left" w:pos="309"/>
              </w:tabs>
              <w:spacing w:after="0" w:line="240" w:lineRule="auto"/>
              <w:ind w:left="3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постоянна мощност на двигателя 1.25</w:t>
            </w: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HP</w:t>
            </w:r>
          </w:p>
          <w:p w:rsidR="00BC62DC" w:rsidRPr="004D67B5" w:rsidRDefault="00BC62DC" w:rsidP="004D67B5">
            <w:pPr>
              <w:numPr>
                <w:ilvl w:val="0"/>
                <w:numId w:val="4"/>
              </w:numPr>
              <w:tabs>
                <w:tab w:val="left" w:pos="309"/>
              </w:tabs>
              <w:spacing w:before="100" w:beforeAutospacing="1" w:after="0" w:line="240" w:lineRule="auto"/>
              <w:ind w:left="3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минимална скорост на лентата - 0.3 km / h</w:t>
            </w:r>
            <w:r w:rsidR="0041701A" w:rsidRPr="004170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подходяща  </w:t>
            </w: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възрастни хора или за рехабилитация на пациенти</w:t>
            </w:r>
          </w:p>
          <w:p w:rsidR="00BC62DC" w:rsidRPr="004D67B5" w:rsidRDefault="00BC62DC" w:rsidP="004D67B5">
            <w:pPr>
              <w:numPr>
                <w:ilvl w:val="0"/>
                <w:numId w:val="4"/>
              </w:numPr>
              <w:tabs>
                <w:tab w:val="left" w:pos="309"/>
              </w:tabs>
              <w:spacing w:before="100" w:beforeAutospacing="1" w:after="0" w:line="240" w:lineRule="auto"/>
              <w:ind w:left="3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голяма авариен бутон за незабавно спиране на лентата</w:t>
            </w: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случай на опасност</w:t>
            </w:r>
          </w:p>
          <w:p w:rsidR="00BC62DC" w:rsidRPr="004D67B5" w:rsidRDefault="00BC62DC" w:rsidP="004D67B5">
            <w:pPr>
              <w:numPr>
                <w:ilvl w:val="0"/>
                <w:numId w:val="4"/>
              </w:numPr>
              <w:tabs>
                <w:tab w:val="left" w:pos="309"/>
              </w:tabs>
              <w:spacing w:before="100" w:beforeAutospacing="1" w:after="0" w:line="240" w:lineRule="auto"/>
              <w:ind w:left="3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парапет по цялата дължина на лентата</w:t>
            </w:r>
          </w:p>
          <w:p w:rsidR="00BC62DC" w:rsidRPr="004D67B5" w:rsidRDefault="00BC62DC" w:rsidP="004D67B5">
            <w:pPr>
              <w:numPr>
                <w:ilvl w:val="0"/>
                <w:numId w:val="4"/>
              </w:numPr>
              <w:tabs>
                <w:tab w:val="left" w:pos="309"/>
              </w:tabs>
              <w:spacing w:before="100" w:beforeAutospacing="1" w:after="0" w:line="240" w:lineRule="auto"/>
              <w:ind w:left="3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хоризонтална дръжка,</w:t>
            </w:r>
          </w:p>
          <w:p w:rsidR="00BC62DC" w:rsidRPr="004D67B5" w:rsidRDefault="00BC62DC" w:rsidP="004D67B5">
            <w:pPr>
              <w:numPr>
                <w:ilvl w:val="0"/>
                <w:numId w:val="4"/>
              </w:numPr>
              <w:tabs>
                <w:tab w:val="left" w:pos="309"/>
              </w:tabs>
              <w:spacing w:before="100" w:beforeAutospacing="1" w:after="0" w:line="240" w:lineRule="auto"/>
              <w:ind w:left="3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сменяема каишка за безопасност</w:t>
            </w:r>
          </w:p>
          <w:p w:rsidR="00BC62DC" w:rsidRPr="004D67B5" w:rsidRDefault="00BC62DC" w:rsidP="004D67B5">
            <w:pPr>
              <w:numPr>
                <w:ilvl w:val="0"/>
                <w:numId w:val="4"/>
              </w:numPr>
              <w:tabs>
                <w:tab w:val="left" w:pos="309"/>
              </w:tabs>
              <w:spacing w:before="100" w:beforeAutospacing="1" w:after="0" w:line="240" w:lineRule="auto"/>
              <w:ind w:left="3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странични протектори за безопасност с нехлъзгава повърхност</w:t>
            </w:r>
          </w:p>
          <w:p w:rsidR="00BC62DC" w:rsidRPr="004D67B5" w:rsidRDefault="00BC62DC" w:rsidP="004D67B5">
            <w:pPr>
              <w:numPr>
                <w:ilvl w:val="0"/>
                <w:numId w:val="4"/>
              </w:numPr>
              <w:tabs>
                <w:tab w:val="left" w:pos="309"/>
              </w:tabs>
              <w:spacing w:before="100" w:beforeAutospacing="1" w:after="0" w:line="240" w:lineRule="auto"/>
              <w:ind w:left="3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сензори за сърдечен ритъм в дръжките</w:t>
            </w:r>
          </w:p>
          <w:p w:rsidR="00BC62DC" w:rsidRPr="004D67B5" w:rsidRDefault="00BC62DC" w:rsidP="004D67B5">
            <w:pPr>
              <w:numPr>
                <w:ilvl w:val="0"/>
                <w:numId w:val="4"/>
              </w:numPr>
              <w:tabs>
                <w:tab w:val="left" w:pos="309"/>
              </w:tabs>
              <w:spacing w:before="100" w:beforeAutospacing="1" w:after="0" w:line="240" w:lineRule="auto"/>
              <w:ind w:left="3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осветен LCD дисплей</w:t>
            </w:r>
          </w:p>
          <w:p w:rsidR="00BC62DC" w:rsidRPr="004D67B5" w:rsidRDefault="00BC62DC" w:rsidP="004D67B5">
            <w:pPr>
              <w:numPr>
                <w:ilvl w:val="0"/>
                <w:numId w:val="4"/>
              </w:numPr>
              <w:tabs>
                <w:tab w:val="left" w:pos="309"/>
              </w:tabs>
              <w:spacing w:before="100" w:beforeAutospacing="1" w:after="0" w:line="240" w:lineRule="auto"/>
              <w:ind w:left="3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компютърни дисплеи:</w:t>
            </w: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време, разстояние, скорост, калории,</w:t>
            </w:r>
          </w:p>
          <w:p w:rsidR="00BC62DC" w:rsidRPr="004D67B5" w:rsidRDefault="00BC62DC" w:rsidP="004D67B5">
            <w:pPr>
              <w:numPr>
                <w:ilvl w:val="0"/>
                <w:numId w:val="4"/>
              </w:numPr>
              <w:tabs>
                <w:tab w:val="left" w:pos="309"/>
              </w:tabs>
              <w:spacing w:before="100" w:beforeAutospacing="1" w:after="0" w:line="240" w:lineRule="auto"/>
              <w:ind w:left="3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ориентировъчни размери на лентата:</w:t>
            </w: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D122 х S40 см.</w:t>
            </w:r>
          </w:p>
          <w:p w:rsidR="00BC62DC" w:rsidRPr="004D67B5" w:rsidRDefault="00BC62DC" w:rsidP="004D67B5">
            <w:pPr>
              <w:numPr>
                <w:ilvl w:val="0"/>
                <w:numId w:val="4"/>
              </w:numPr>
              <w:tabs>
                <w:tab w:val="left" w:pos="309"/>
              </w:tabs>
              <w:spacing w:before="100" w:beforeAutospacing="1" w:after="0" w:line="240" w:lineRule="auto"/>
              <w:ind w:left="3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ориентировъчни размери на пътеката:</w:t>
            </w: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D159 х S68 х см v129</w:t>
            </w:r>
          </w:p>
          <w:p w:rsidR="00BC62DC" w:rsidRPr="004D67B5" w:rsidRDefault="00BC62DC" w:rsidP="004D67B5">
            <w:pPr>
              <w:numPr>
                <w:ilvl w:val="0"/>
                <w:numId w:val="4"/>
              </w:numPr>
              <w:tabs>
                <w:tab w:val="left" w:pos="309"/>
              </w:tabs>
              <w:spacing w:before="100" w:beforeAutospacing="1" w:after="0" w:line="240" w:lineRule="auto"/>
              <w:ind w:left="3" w:firstLine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максимално натоварване:</w:t>
            </w: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130 кг.</w:t>
            </w:r>
          </w:p>
          <w:p w:rsidR="00BC62DC" w:rsidRPr="004D67B5" w:rsidRDefault="00BC62DC" w:rsidP="004D67B5">
            <w:pPr>
              <w:tabs>
                <w:tab w:val="left" w:pos="309"/>
              </w:tabs>
              <w:spacing w:after="0"/>
              <w:ind w:left="3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Гаранция</w:t>
            </w:r>
            <w:r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– </w:t>
            </w:r>
            <w:r w:rsidR="0079613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минимум</w:t>
            </w:r>
            <w:r w:rsidR="0079613D"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24 месеца</w:t>
            </w:r>
          </w:p>
        </w:tc>
        <w:tc>
          <w:tcPr>
            <w:tcW w:w="3686" w:type="dxa"/>
            <w:shd w:val="clear" w:color="auto" w:fill="auto"/>
          </w:tcPr>
          <w:p w:rsidR="00BC62DC" w:rsidRPr="004D67B5" w:rsidRDefault="00BC62DC" w:rsidP="004D67B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62DC" w:rsidRPr="004D67B5" w:rsidTr="004D67B5">
        <w:tc>
          <w:tcPr>
            <w:tcW w:w="675" w:type="dxa"/>
            <w:shd w:val="clear" w:color="auto" w:fill="auto"/>
          </w:tcPr>
          <w:p w:rsidR="00BC62DC" w:rsidRPr="004D67B5" w:rsidRDefault="00BC62DC" w:rsidP="004D67B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5" w:type="dxa"/>
            <w:shd w:val="clear" w:color="auto" w:fill="auto"/>
          </w:tcPr>
          <w:p w:rsidR="00BC62DC" w:rsidRPr="004D67B5" w:rsidRDefault="00BC62DC" w:rsidP="004D67B5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Велоергометър</w:t>
            </w:r>
          </w:p>
        </w:tc>
        <w:tc>
          <w:tcPr>
            <w:tcW w:w="3827" w:type="dxa"/>
            <w:shd w:val="clear" w:color="auto" w:fill="auto"/>
          </w:tcPr>
          <w:p w:rsidR="00BC62DC" w:rsidRPr="004D67B5" w:rsidRDefault="00BC62DC" w:rsidP="004D67B5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Размери</w:t>
            </w:r>
            <w:r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сглобено състояние: 96 х 47 х 137 см.</w:t>
            </w:r>
            <w:r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br/>
            </w:r>
            <w:r w:rsidRPr="004D67B5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Описание:</w:t>
            </w:r>
          </w:p>
          <w:p w:rsidR="00BC62DC" w:rsidRPr="004D67B5" w:rsidRDefault="00BC62DC" w:rsidP="004D67B5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Маховик: 6 кг.</w:t>
            </w:r>
            <w:r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br/>
              <w:t>• Магнитна натоварваща система с 8 степени на натоварване.</w:t>
            </w:r>
            <w:r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br/>
              <w:t xml:space="preserve">• Компютър с голям LCD дисплей с показатели: време, изминато разстояние, скорост, калории, </w:t>
            </w:r>
            <w:r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пулс, сканиране.</w:t>
            </w:r>
            <w:r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br/>
              <w:t>• Измерване на пулса чрез специални сензори на ръкохватките.</w:t>
            </w:r>
            <w:r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br/>
              <w:t>• възможност за регулиране на седалката във вертикално и хоризонтално положение.</w:t>
            </w:r>
            <w:r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br/>
              <w:t>• Максимално тегло на трениращия: 120 кг.</w:t>
            </w:r>
          </w:p>
          <w:p w:rsidR="00BC62DC" w:rsidRPr="004D67B5" w:rsidRDefault="00BC62DC" w:rsidP="004D67B5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Гаранция</w:t>
            </w:r>
            <w:r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– </w:t>
            </w:r>
            <w:r w:rsidR="0079613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минимум</w:t>
            </w:r>
            <w:r w:rsidR="0079613D"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24 месеца</w:t>
            </w:r>
          </w:p>
        </w:tc>
        <w:tc>
          <w:tcPr>
            <w:tcW w:w="3686" w:type="dxa"/>
            <w:shd w:val="clear" w:color="auto" w:fill="auto"/>
          </w:tcPr>
          <w:p w:rsidR="00BC62DC" w:rsidRPr="004D67B5" w:rsidRDefault="00BC62DC" w:rsidP="004D67B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62DC" w:rsidRPr="004D67B5" w:rsidTr="004D67B5">
        <w:trPr>
          <w:trHeight w:val="3063"/>
        </w:trPr>
        <w:tc>
          <w:tcPr>
            <w:tcW w:w="675" w:type="dxa"/>
            <w:shd w:val="clear" w:color="auto" w:fill="auto"/>
          </w:tcPr>
          <w:p w:rsidR="00BC62DC" w:rsidRPr="004D67B5" w:rsidRDefault="00BC62DC" w:rsidP="004D67B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985" w:type="dxa"/>
            <w:shd w:val="clear" w:color="auto" w:fill="auto"/>
          </w:tcPr>
          <w:p w:rsidR="00BC62DC" w:rsidRPr="004D67B5" w:rsidRDefault="00BC62DC" w:rsidP="004D67B5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Проходилка с колелца и седалка </w:t>
            </w:r>
          </w:p>
        </w:tc>
        <w:tc>
          <w:tcPr>
            <w:tcW w:w="3827" w:type="dxa"/>
            <w:shd w:val="clear" w:color="auto" w:fill="auto"/>
          </w:tcPr>
          <w:p w:rsidR="00BC62DC" w:rsidRPr="004D67B5" w:rsidRDefault="00BC62DC" w:rsidP="004D67B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Размери:</w:t>
            </w:r>
          </w:p>
          <w:p w:rsidR="00BC62DC" w:rsidRPr="004D67B5" w:rsidRDefault="00BC62DC" w:rsidP="004D67B5">
            <w:pPr>
              <w:numPr>
                <w:ilvl w:val="0"/>
                <w:numId w:val="3"/>
              </w:numPr>
              <w:tabs>
                <w:tab w:val="num" w:pos="0"/>
                <w:tab w:val="left" w:pos="337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височина: 80 см / 91 см</w:t>
            </w:r>
          </w:p>
          <w:p w:rsidR="00BC62DC" w:rsidRPr="004D67B5" w:rsidRDefault="00BC62DC" w:rsidP="004D67B5">
            <w:pPr>
              <w:numPr>
                <w:ilvl w:val="0"/>
                <w:numId w:val="3"/>
              </w:numPr>
              <w:tabs>
                <w:tab w:val="num" w:pos="34"/>
                <w:tab w:val="left" w:pos="307"/>
              </w:tabs>
              <w:spacing w:before="100" w:beforeAutospacing="1" w:after="0" w:line="240" w:lineRule="auto"/>
              <w:ind w:left="34" w:hanging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ширина: 58 см, дълбочина: 50 см</w:t>
            </w:r>
          </w:p>
          <w:p w:rsidR="00BC62DC" w:rsidRPr="004D67B5" w:rsidRDefault="00BC62DC" w:rsidP="004D67B5">
            <w:pPr>
              <w:numPr>
                <w:ilvl w:val="0"/>
                <w:numId w:val="3"/>
              </w:numPr>
              <w:tabs>
                <w:tab w:val="num" w:pos="34"/>
                <w:tab w:val="left" w:pos="307"/>
              </w:tabs>
              <w:spacing w:before="100" w:beforeAutospacing="1" w:after="0" w:line="240" w:lineRule="auto"/>
              <w:ind w:left="34" w:hanging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височина до седалката 53 см</w:t>
            </w:r>
          </w:p>
          <w:p w:rsidR="00BC62DC" w:rsidRPr="004D67B5" w:rsidRDefault="00BC62DC" w:rsidP="004D67B5">
            <w:pPr>
              <w:numPr>
                <w:ilvl w:val="0"/>
                <w:numId w:val="3"/>
              </w:numPr>
              <w:tabs>
                <w:tab w:val="num" w:pos="34"/>
                <w:tab w:val="left" w:pos="307"/>
              </w:tabs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размер на седалката 29 см х 33 см</w:t>
            </w:r>
          </w:p>
          <w:p w:rsidR="00BC62DC" w:rsidRPr="004D67B5" w:rsidRDefault="00BC62DC" w:rsidP="004D67B5">
            <w:pPr>
              <w:tabs>
                <w:tab w:val="left" w:pos="307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Материал:</w:t>
            </w: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алуминиево магнезиева тръбна конструкция, прахово боядисана. </w:t>
            </w:r>
          </w:p>
          <w:p w:rsidR="00BC62DC" w:rsidRPr="004D67B5" w:rsidRDefault="00BC62DC" w:rsidP="004D67B5">
            <w:pPr>
              <w:tabs>
                <w:tab w:val="left" w:pos="307"/>
              </w:tabs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Описание:</w:t>
            </w:r>
          </w:p>
          <w:p w:rsidR="00BC62DC" w:rsidRPr="004D67B5" w:rsidRDefault="00BC62DC" w:rsidP="004D67B5">
            <w:pPr>
              <w:numPr>
                <w:ilvl w:val="0"/>
                <w:numId w:val="1"/>
              </w:numPr>
              <w:tabs>
                <w:tab w:val="left" w:pos="0"/>
                <w:tab w:val="left" w:pos="277"/>
              </w:tabs>
              <w:spacing w:after="0" w:line="240" w:lineRule="auto"/>
              <w:ind w:left="34" w:hanging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две двойни колела, разположени на предните две крачета;</w:t>
            </w:r>
          </w:p>
          <w:p w:rsidR="00BC62DC" w:rsidRPr="004D67B5" w:rsidRDefault="00BC62DC" w:rsidP="004D67B5">
            <w:pPr>
              <w:numPr>
                <w:ilvl w:val="0"/>
                <w:numId w:val="1"/>
              </w:numPr>
              <w:tabs>
                <w:tab w:val="left" w:pos="0"/>
                <w:tab w:val="left" w:pos="277"/>
              </w:tabs>
              <w:spacing w:before="100" w:beforeAutospacing="1" w:after="0" w:line="240" w:lineRule="auto"/>
              <w:ind w:left="34" w:hanging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ергономични омекотени ръкохватки;</w:t>
            </w:r>
          </w:p>
          <w:p w:rsidR="00BC62DC" w:rsidRPr="004D67B5" w:rsidRDefault="00BC62DC" w:rsidP="004D67B5">
            <w:pPr>
              <w:numPr>
                <w:ilvl w:val="0"/>
                <w:numId w:val="1"/>
              </w:numPr>
              <w:tabs>
                <w:tab w:val="left" w:pos="0"/>
                <w:tab w:val="left" w:pos="277"/>
              </w:tabs>
              <w:spacing w:before="100" w:beforeAutospacing="1" w:after="0" w:line="240" w:lineRule="auto"/>
              <w:ind w:left="34" w:hanging="34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възможност за сгъване и регулиране на височина.</w:t>
            </w:r>
          </w:p>
          <w:p w:rsidR="00BC62DC" w:rsidRPr="004D67B5" w:rsidRDefault="00BC62DC" w:rsidP="004D67B5">
            <w:pPr>
              <w:tabs>
                <w:tab w:val="left" w:pos="0"/>
                <w:tab w:val="left" w:pos="277"/>
              </w:tabs>
              <w:spacing w:before="100" w:beforeAutospacing="1" w:after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Гаранция</w:t>
            </w:r>
            <w:r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– </w:t>
            </w:r>
            <w:r w:rsidR="0079613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минимум</w:t>
            </w:r>
            <w:r w:rsidR="0079613D"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24 месеца</w:t>
            </w:r>
          </w:p>
        </w:tc>
        <w:tc>
          <w:tcPr>
            <w:tcW w:w="3686" w:type="dxa"/>
            <w:shd w:val="clear" w:color="auto" w:fill="auto"/>
          </w:tcPr>
          <w:p w:rsidR="00BC62DC" w:rsidRPr="004D67B5" w:rsidRDefault="00BC62DC" w:rsidP="004D67B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62DC" w:rsidRPr="004D67B5" w:rsidTr="004D67B5">
        <w:trPr>
          <w:trHeight w:val="3063"/>
        </w:trPr>
        <w:tc>
          <w:tcPr>
            <w:tcW w:w="675" w:type="dxa"/>
            <w:shd w:val="clear" w:color="auto" w:fill="auto"/>
          </w:tcPr>
          <w:p w:rsidR="00BC62DC" w:rsidRPr="004D67B5" w:rsidRDefault="00BC62DC" w:rsidP="004D67B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85" w:type="dxa"/>
            <w:shd w:val="clear" w:color="auto" w:fill="auto"/>
          </w:tcPr>
          <w:p w:rsidR="00BC62DC" w:rsidRPr="004D67B5" w:rsidRDefault="00BC62DC" w:rsidP="004D67B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Успоредка за прохождане</w:t>
            </w:r>
          </w:p>
        </w:tc>
        <w:tc>
          <w:tcPr>
            <w:tcW w:w="3827" w:type="dxa"/>
            <w:shd w:val="clear" w:color="auto" w:fill="auto"/>
          </w:tcPr>
          <w:p w:rsidR="00BC62DC" w:rsidRPr="004D67B5" w:rsidRDefault="00BC62DC" w:rsidP="004D67B5">
            <w:pPr>
              <w:tabs>
                <w:tab w:val="num" w:pos="720"/>
              </w:tabs>
              <w:spacing w:before="100" w:beforeAutospacing="1"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Размери: </w:t>
            </w:r>
          </w:p>
          <w:p w:rsidR="00BC62DC" w:rsidRPr="004D67B5" w:rsidRDefault="00BC62DC" w:rsidP="004D67B5">
            <w:pPr>
              <w:numPr>
                <w:ilvl w:val="0"/>
                <w:numId w:val="1"/>
              </w:numPr>
              <w:tabs>
                <w:tab w:val="num" w:pos="72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височина - от 300 мм до 1200 мм</w:t>
            </w:r>
          </w:p>
          <w:p w:rsidR="00BC62DC" w:rsidRPr="004D67B5" w:rsidRDefault="00BC62DC" w:rsidP="004D67B5">
            <w:pPr>
              <w:numPr>
                <w:ilvl w:val="0"/>
                <w:numId w:val="1"/>
              </w:numPr>
              <w:spacing w:before="100" w:beforeAutospacing="1"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широчина - 620 мм до 700 мм</w:t>
            </w:r>
          </w:p>
          <w:p w:rsidR="00BC62DC" w:rsidRPr="004D67B5" w:rsidRDefault="00BC62DC" w:rsidP="004D67B5">
            <w:pPr>
              <w:numPr>
                <w:ilvl w:val="0"/>
                <w:numId w:val="1"/>
              </w:numPr>
              <w:spacing w:before="100" w:beforeAutospacing="1"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дължина - 2500 мм</w:t>
            </w:r>
          </w:p>
          <w:p w:rsidR="00BC62DC" w:rsidRPr="004D67B5" w:rsidRDefault="00BC62DC" w:rsidP="004D67B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</w:t>
            </w:r>
            <w:r w:rsidRPr="004D67B5">
              <w:rPr>
                <w:rFonts w:ascii="Times New Roman" w:eastAsia="Calibri" w:hAnsi="Times New Roman" w:cs="Times New Roman"/>
                <w:sz w:val="24"/>
                <w:szCs w:val="24"/>
              </w:rPr>
              <w:t>: успоредка-проходилка, предназначена за рехабилитация с 2 чифта брустове - паралели за опора с регулируема височина</w:t>
            </w:r>
          </w:p>
          <w:p w:rsidR="00BC62DC" w:rsidRPr="004D67B5" w:rsidRDefault="00BC62DC" w:rsidP="004D67B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7B5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Гаранция</w:t>
            </w:r>
            <w:r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– </w:t>
            </w:r>
            <w:r w:rsidR="0079613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минимум</w:t>
            </w:r>
            <w:r w:rsidR="0079613D"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4D67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24 месеца</w:t>
            </w:r>
          </w:p>
          <w:p w:rsidR="00BC62DC" w:rsidRPr="004D67B5" w:rsidRDefault="00BC62DC" w:rsidP="004D67B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BC62DC" w:rsidRPr="004D67B5" w:rsidRDefault="00BC62DC" w:rsidP="004D67B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C62DC" w:rsidRPr="004D67B5" w:rsidRDefault="00BC62DC" w:rsidP="00E168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bg-BG"/>
        </w:rPr>
      </w:pPr>
    </w:p>
    <w:p w:rsidR="004D67B5" w:rsidRDefault="004D67B5" w:rsidP="00E168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bg-BG"/>
        </w:rPr>
      </w:pPr>
    </w:p>
    <w:p w:rsidR="00E16844" w:rsidRPr="000B74A0" w:rsidRDefault="00E16844" w:rsidP="00E168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 w:rsidRPr="000B74A0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Гарантираме, че:</w:t>
      </w:r>
    </w:p>
    <w:p w:rsidR="00E16844" w:rsidRPr="000B74A0" w:rsidRDefault="00E16844" w:rsidP="00E168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 w:rsidRPr="000B74A0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- сме в състояние да изпълним качествено и в срок поръчката в пълно съответствие с горепосоченото предложение и техническите спецификации и проекта на договор;</w:t>
      </w:r>
    </w:p>
    <w:p w:rsidR="00E16844" w:rsidRPr="000B74A0" w:rsidRDefault="00E16844" w:rsidP="00E168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 w:rsidRPr="000B74A0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- </w:t>
      </w:r>
      <w:r w:rsidRPr="000B74A0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доставените уреди ще са нови и неупотребявани;</w:t>
      </w:r>
    </w:p>
    <w:p w:rsidR="00E16844" w:rsidRPr="000B74A0" w:rsidRDefault="00E16844" w:rsidP="00E16844">
      <w:pPr>
        <w:keepNext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B74A0">
        <w:rPr>
          <w:rFonts w:ascii="Times New Roman" w:eastAsia="Times New Roman" w:hAnsi="Times New Roman" w:cs="Times New Roman"/>
          <w:sz w:val="24"/>
          <w:szCs w:val="24"/>
        </w:rPr>
        <w:t xml:space="preserve">- доставката ще бъде придружена със сертификати, декларации и/или други документи от производителите, доказващи качеството. </w:t>
      </w:r>
    </w:p>
    <w:p w:rsidR="00E16844" w:rsidRPr="000B74A0" w:rsidRDefault="00E16844" w:rsidP="00E16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</w:pPr>
    </w:p>
    <w:p w:rsidR="00E16844" w:rsidRPr="000B74A0" w:rsidRDefault="00E16844" w:rsidP="00E168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</w:pPr>
    </w:p>
    <w:p w:rsidR="00E16844" w:rsidRPr="000B74A0" w:rsidRDefault="00E16844" w:rsidP="00E168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</w:pPr>
      <w:r w:rsidRPr="000B74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  <w:t>Приложения към настоящото предложение за изпълнение:</w:t>
      </w:r>
    </w:p>
    <w:p w:rsidR="00E16844" w:rsidRPr="000B74A0" w:rsidRDefault="00E16844" w:rsidP="00E16844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B74A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а) други …………………………………………….</w:t>
      </w:r>
    </w:p>
    <w:p w:rsidR="00E16844" w:rsidRPr="004D67B5" w:rsidRDefault="00E16844" w:rsidP="00E16844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4D67B5" w:rsidRDefault="004D67B5" w:rsidP="00E16844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4D67B5" w:rsidRDefault="004D67B5" w:rsidP="00E16844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E16844" w:rsidRPr="004D67B5" w:rsidRDefault="004D67B5" w:rsidP="00E16844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</w:rPr>
        <w:tab/>
      </w:r>
      <w:r w:rsidR="00E16844" w:rsidRPr="004D67B5">
        <w:rPr>
          <w:rFonts w:ascii="Times New Roman" w:eastAsia="Calibri" w:hAnsi="Times New Roman" w:cs="Times New Roman"/>
          <w:b/>
          <w:sz w:val="24"/>
        </w:rPr>
        <w:t>Дата:…………………….</w:t>
      </w:r>
      <w:r w:rsidR="00E16844" w:rsidRPr="004D67B5">
        <w:rPr>
          <w:rFonts w:ascii="Times New Roman" w:eastAsia="Calibri" w:hAnsi="Times New Roman" w:cs="Times New Roman"/>
          <w:b/>
          <w:sz w:val="24"/>
        </w:rPr>
        <w:tab/>
      </w:r>
      <w:r w:rsidR="00E16844" w:rsidRPr="004D67B5">
        <w:rPr>
          <w:rFonts w:ascii="Times New Roman" w:eastAsia="Calibri" w:hAnsi="Times New Roman" w:cs="Times New Roman"/>
          <w:b/>
          <w:sz w:val="24"/>
        </w:rPr>
        <w:tab/>
      </w:r>
      <w:r w:rsidR="00E16844" w:rsidRPr="004D67B5">
        <w:rPr>
          <w:rFonts w:ascii="Times New Roman" w:eastAsia="Calibri" w:hAnsi="Times New Roman" w:cs="Times New Roman"/>
          <w:b/>
          <w:sz w:val="24"/>
        </w:rPr>
        <w:tab/>
      </w:r>
      <w:r w:rsidR="00E16844" w:rsidRPr="004D67B5">
        <w:rPr>
          <w:rFonts w:ascii="Times New Roman" w:eastAsia="Calibri" w:hAnsi="Times New Roman" w:cs="Times New Roman"/>
          <w:b/>
          <w:sz w:val="24"/>
        </w:rPr>
        <w:tab/>
        <w:t>ПОДПИС И ПЕЧАТ: …………….</w:t>
      </w:r>
    </w:p>
    <w:p w:rsidR="00484AAE" w:rsidRPr="004D67B5" w:rsidRDefault="00484AAE"/>
    <w:sectPr w:rsidR="00484AAE" w:rsidRPr="004D67B5" w:rsidSect="00821D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991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971" w:rsidRDefault="00890971" w:rsidP="00103A63">
      <w:pPr>
        <w:spacing w:after="0" w:line="240" w:lineRule="auto"/>
      </w:pPr>
      <w:r>
        <w:separator/>
      </w:r>
    </w:p>
  </w:endnote>
  <w:endnote w:type="continuationSeparator" w:id="0">
    <w:p w:rsidR="00890971" w:rsidRDefault="00890971" w:rsidP="00103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A63" w:rsidRDefault="00103A6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1051"/>
      <w:gridCol w:w="9087"/>
    </w:tblGrid>
    <w:tr w:rsidR="00103A63" w:rsidTr="00103A63">
      <w:tc>
        <w:tcPr>
          <w:tcW w:w="918" w:type="dxa"/>
          <w:tcBorders>
            <w:top w:val="single" w:sz="18" w:space="0" w:color="808080"/>
            <w:left w:val="nil"/>
            <w:bottom w:val="nil"/>
            <w:right w:val="single" w:sz="18" w:space="0" w:color="808080"/>
          </w:tcBorders>
          <w:hideMark/>
        </w:tcPr>
        <w:p w:rsidR="00103A63" w:rsidRDefault="00103A63">
          <w:pPr>
            <w:pStyle w:val="Footer"/>
            <w:jc w:val="right"/>
            <w:rPr>
              <w:b/>
              <w:bCs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6410F0" w:rsidRPr="006410F0">
            <w:rPr>
              <w:b/>
              <w:bCs/>
              <w:noProof/>
              <w:color w:val="4F81BD"/>
              <w:sz w:val="32"/>
              <w:szCs w:val="32"/>
            </w:rPr>
            <w:t>2</w:t>
          </w:r>
          <w:r>
            <w:rPr>
              <w:b/>
              <w:bCs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  <w:tcBorders>
            <w:top w:val="single" w:sz="18" w:space="0" w:color="808080"/>
            <w:left w:val="single" w:sz="18" w:space="0" w:color="808080"/>
            <w:bottom w:val="nil"/>
            <w:right w:val="nil"/>
          </w:tcBorders>
        </w:tcPr>
        <w:p w:rsidR="00103A63" w:rsidRDefault="00103A63">
          <w:pPr>
            <w:tabs>
              <w:tab w:val="center" w:pos="4536"/>
              <w:tab w:val="right" w:pos="9072"/>
            </w:tabs>
            <w:jc w:val="both"/>
            <w:rPr>
              <w:i/>
              <w:sz w:val="16"/>
              <w:szCs w:val="16"/>
              <w:lang w:val="ru-RU"/>
            </w:rPr>
          </w:pPr>
          <w:r>
            <w:rPr>
              <w:i/>
              <w:iCs/>
              <w:sz w:val="16"/>
              <w:szCs w:val="16"/>
            </w:rPr>
            <w:t xml:space="preserve">Този документ е създаден в рамките на проект </w:t>
          </w:r>
          <w:r>
            <w:rPr>
              <w:i/>
              <w:sz w:val="16"/>
              <w:szCs w:val="16"/>
            </w:rPr>
            <w:t>„Изграждане на среда, позволяваща предоставяне на качествени социални услуги за възрастни и хора с увреждания“</w:t>
          </w:r>
          <w:r>
            <w:rPr>
              <w:i/>
              <w:iCs/>
              <w:sz w:val="16"/>
              <w:szCs w:val="16"/>
            </w:rPr>
            <w:t>, който се осъществява 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документа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      </w:r>
        </w:p>
        <w:p w:rsidR="00103A63" w:rsidRDefault="00103A63">
          <w:pPr>
            <w:pStyle w:val="Footer"/>
          </w:pPr>
        </w:p>
      </w:tc>
    </w:tr>
  </w:tbl>
  <w:p w:rsidR="00103A63" w:rsidRDefault="00103A6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A63" w:rsidRDefault="00103A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971" w:rsidRDefault="00890971" w:rsidP="00103A63">
      <w:pPr>
        <w:spacing w:after="0" w:line="240" w:lineRule="auto"/>
      </w:pPr>
      <w:r>
        <w:separator/>
      </w:r>
    </w:p>
  </w:footnote>
  <w:footnote w:type="continuationSeparator" w:id="0">
    <w:p w:rsidR="00890971" w:rsidRDefault="00890971" w:rsidP="00103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A63" w:rsidRDefault="00103A6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A63" w:rsidRDefault="00103A63">
    <w:pPr>
      <w:pStyle w:val="Header"/>
    </w:pPr>
    <w:r>
      <w:rPr>
        <w:noProof/>
        <w:lang w:val="en-US"/>
      </w:rPr>
      <w:drawing>
        <wp:inline distT="0" distB="0" distL="0" distR="0" wp14:anchorId="7F23E489" wp14:editId="1F03542E">
          <wp:extent cx="6029325" cy="847725"/>
          <wp:effectExtent l="0" t="0" r="9525" b="9525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A63" w:rsidRDefault="00103A6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338F8"/>
    <w:multiLevelType w:val="hybridMultilevel"/>
    <w:tmpl w:val="8804A9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5A077B"/>
    <w:multiLevelType w:val="multilevel"/>
    <w:tmpl w:val="48FE9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B37A51"/>
    <w:multiLevelType w:val="multilevel"/>
    <w:tmpl w:val="89AAE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3400E9"/>
    <w:multiLevelType w:val="multilevel"/>
    <w:tmpl w:val="3BC0A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F12FB5"/>
    <w:multiLevelType w:val="hybridMultilevel"/>
    <w:tmpl w:val="FE4C5264"/>
    <w:lvl w:ilvl="0" w:tplc="1F264D30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844"/>
    <w:rsid w:val="000B74A0"/>
    <w:rsid w:val="00103A63"/>
    <w:rsid w:val="001B6AA1"/>
    <w:rsid w:val="002C66C9"/>
    <w:rsid w:val="0041701A"/>
    <w:rsid w:val="00484AAE"/>
    <w:rsid w:val="004D67B5"/>
    <w:rsid w:val="006410F0"/>
    <w:rsid w:val="00696726"/>
    <w:rsid w:val="006C37A0"/>
    <w:rsid w:val="0079613D"/>
    <w:rsid w:val="00821DE4"/>
    <w:rsid w:val="00890971"/>
    <w:rsid w:val="00982811"/>
    <w:rsid w:val="00A66882"/>
    <w:rsid w:val="00BC62DC"/>
    <w:rsid w:val="00C0598C"/>
    <w:rsid w:val="00E0558A"/>
    <w:rsid w:val="00E1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844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168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68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6844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68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6844"/>
    <w:rPr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44"/>
    <w:rPr>
      <w:rFonts w:ascii="Tahom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103A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3A63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103A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A63"/>
    <w:rPr>
      <w:lang w:val="bg-BG"/>
    </w:rPr>
  </w:style>
  <w:style w:type="paragraph" w:styleId="ListParagraph">
    <w:name w:val="List Paragraph"/>
    <w:basedOn w:val="Normal"/>
    <w:uiPriority w:val="34"/>
    <w:qFormat/>
    <w:rsid w:val="004D67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844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168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68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6844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68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6844"/>
    <w:rPr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44"/>
    <w:rPr>
      <w:rFonts w:ascii="Tahom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103A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3A63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103A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A63"/>
    <w:rPr>
      <w:lang w:val="bg-BG"/>
    </w:rPr>
  </w:style>
  <w:style w:type="paragraph" w:styleId="ListParagraph">
    <w:name w:val="List Paragraph"/>
    <w:basedOn w:val="Normal"/>
    <w:uiPriority w:val="34"/>
    <w:qFormat/>
    <w:rsid w:val="004D67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8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5DFE3-590B-4C22-9062-9DF9F6A46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 Сербезова</dc:creator>
  <cp:lastModifiedBy>Ива Сербезова</cp:lastModifiedBy>
  <cp:revision>5</cp:revision>
  <dcterms:created xsi:type="dcterms:W3CDTF">2019-10-03T10:43:00Z</dcterms:created>
  <dcterms:modified xsi:type="dcterms:W3CDTF">2019-10-09T12:43:00Z</dcterms:modified>
</cp:coreProperties>
</file>